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9EE" w:rsidRDefault="001B12F3">
      <w:pPr>
        <w:rPr>
          <w:b/>
          <w:spacing w:val="122"/>
          <w:sz w:val="40"/>
          <w:szCs w:val="40"/>
        </w:rPr>
      </w:pPr>
      <w:r w:rsidRPr="001B12F3">
        <w:rPr>
          <w:b/>
          <w:noProof/>
          <w:spacing w:val="122"/>
          <w:sz w:val="40"/>
          <w:szCs w:val="40"/>
          <w:lang w:eastAsia="en-CA"/>
        </w:rPr>
        <w:drawing>
          <wp:anchor distT="0" distB="0" distL="114300" distR="114300" simplePos="0" relativeHeight="251658240" behindDoc="1" locked="0" layoutInCell="1" allowOverlap="1" wp14:anchorId="4B4194CD" wp14:editId="2DF6611A">
            <wp:simplePos x="0" y="0"/>
            <wp:positionH relativeFrom="column">
              <wp:posOffset>3314700</wp:posOffset>
            </wp:positionH>
            <wp:positionV relativeFrom="paragraph">
              <wp:posOffset>-371475</wp:posOffset>
            </wp:positionV>
            <wp:extent cx="2400300" cy="1773764"/>
            <wp:effectExtent l="0" t="0" r="0" b="0"/>
            <wp:wrapNone/>
            <wp:docPr id="1" name="Picture 1" descr="http://ctrlresearch.files.wordpress.com/2011/10/gapmin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trlresearch.files.wordpress.com/2011/10/gapminder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300" cy="1773764"/>
                    </a:xfrm>
                    <a:prstGeom prst="rect">
                      <a:avLst/>
                    </a:prstGeom>
                    <a:noFill/>
                    <a:ln>
                      <a:noFill/>
                    </a:ln>
                  </pic:spPr>
                </pic:pic>
              </a:graphicData>
            </a:graphic>
            <wp14:sizeRelH relativeFrom="page">
              <wp14:pctWidth>0</wp14:pctWidth>
            </wp14:sizeRelH>
            <wp14:sizeRelV relativeFrom="page">
              <wp14:pctHeight>0</wp14:pctHeight>
            </wp14:sizeRelV>
          </wp:anchor>
        </w:drawing>
      </w:r>
      <w:r w:rsidR="00CA69EE" w:rsidRPr="001B12F3">
        <w:rPr>
          <w:b/>
          <w:spacing w:val="122"/>
          <w:sz w:val="40"/>
          <w:szCs w:val="40"/>
        </w:rPr>
        <w:t>GAPMINDER LAB</w:t>
      </w:r>
    </w:p>
    <w:p w:rsidR="00CA69EE" w:rsidRPr="00EE7616" w:rsidRDefault="00EE7616">
      <w:pPr>
        <w:rPr>
          <w:b/>
          <w:sz w:val="24"/>
          <w:szCs w:val="24"/>
        </w:rPr>
      </w:pPr>
      <w:r w:rsidRPr="00EE7616">
        <w:rPr>
          <w:b/>
          <w:sz w:val="24"/>
          <w:szCs w:val="24"/>
        </w:rPr>
        <w:t>(To be done in</w:t>
      </w:r>
      <w:r>
        <w:rPr>
          <w:b/>
          <w:sz w:val="24"/>
          <w:szCs w:val="24"/>
        </w:rPr>
        <w:t xml:space="preserve"> </w:t>
      </w:r>
      <w:r w:rsidRPr="00EE7616">
        <w:rPr>
          <w:b/>
          <w:sz w:val="24"/>
          <w:szCs w:val="24"/>
        </w:rPr>
        <w:t>PAIRS)</w:t>
      </w:r>
    </w:p>
    <w:p w:rsidR="00CA69EE" w:rsidRPr="00EE7616" w:rsidRDefault="00CA69EE">
      <w:pPr>
        <w:rPr>
          <w:b/>
          <w:sz w:val="24"/>
          <w:szCs w:val="24"/>
        </w:rPr>
      </w:pPr>
      <w:r w:rsidRPr="001B12F3">
        <w:rPr>
          <w:b/>
          <w:sz w:val="24"/>
          <w:szCs w:val="24"/>
        </w:rPr>
        <w:t>Class Tutorial</w:t>
      </w:r>
      <w:r w:rsidR="001B12F3" w:rsidRPr="001B12F3">
        <w:rPr>
          <w:b/>
          <w:sz w:val="24"/>
          <w:szCs w:val="24"/>
        </w:rPr>
        <w:t xml:space="preserve"> Presentation: </w:t>
      </w:r>
      <w:r w:rsidR="00EE7616">
        <w:rPr>
          <w:b/>
          <w:sz w:val="24"/>
          <w:szCs w:val="24"/>
        </w:rPr>
        <w:t>Thursday, October 1</w:t>
      </w:r>
    </w:p>
    <w:p w:rsidR="001B12F3" w:rsidRDefault="00CA69EE">
      <w:r w:rsidRPr="001B12F3">
        <w:rPr>
          <w:b/>
          <w:sz w:val="24"/>
          <w:szCs w:val="24"/>
        </w:rPr>
        <w:t>Purpose:</w:t>
      </w:r>
      <w:r>
        <w:t xml:space="preserve"> </w:t>
      </w:r>
      <w:r w:rsidR="00EE7616">
        <w:t>Explore pairs of</w:t>
      </w:r>
      <w:r>
        <w:t xml:space="preserve"> data,</w:t>
      </w:r>
      <w:r w:rsidR="00EE7616">
        <w:t xml:space="preserve"> and look for relationships                                                                                                                                                                                                      and reasons for the trends.  </w:t>
      </w:r>
    </w:p>
    <w:p w:rsidR="00CA69EE" w:rsidRPr="001B12F3" w:rsidRDefault="00CA69EE">
      <w:pPr>
        <w:rPr>
          <w:b/>
          <w:sz w:val="24"/>
          <w:szCs w:val="24"/>
        </w:rPr>
      </w:pPr>
      <w:r w:rsidRPr="001B12F3">
        <w:rPr>
          <w:b/>
          <w:sz w:val="24"/>
          <w:szCs w:val="24"/>
        </w:rPr>
        <w:t>Steps:</w:t>
      </w:r>
    </w:p>
    <w:p w:rsidR="00EE7616" w:rsidRDefault="00CA69EE">
      <w:r>
        <w:t xml:space="preserve">Log in to </w:t>
      </w:r>
      <w:proofErr w:type="spellStart"/>
      <w:r>
        <w:t>Gapminder</w:t>
      </w:r>
      <w:proofErr w:type="spellEnd"/>
      <w:r w:rsidR="00EE7616">
        <w:t xml:space="preserve">     </w:t>
      </w:r>
      <w:hyperlink r:id="rId7" w:history="1">
        <w:r w:rsidR="00EE7616" w:rsidRPr="001D3BD6">
          <w:rPr>
            <w:rStyle w:val="Hyperlink"/>
          </w:rPr>
          <w:t>http://www.gapminder.org/</w:t>
        </w:r>
      </w:hyperlink>
    </w:p>
    <w:p w:rsidR="00CA69EE" w:rsidRDefault="00CA69EE">
      <w:r>
        <w:t xml:space="preserve">Navigate to </w:t>
      </w:r>
      <w:proofErr w:type="spellStart"/>
      <w:r w:rsidR="00EE7616">
        <w:t>Gapminder</w:t>
      </w:r>
      <w:proofErr w:type="spellEnd"/>
      <w:r w:rsidR="00EE7616">
        <w:t xml:space="preserve"> World and ‘play’ the data set loaded there for you</w:t>
      </w:r>
    </w:p>
    <w:p w:rsidR="00EE7616" w:rsidRDefault="00EE7616">
      <w:r>
        <w:t xml:space="preserve">Click on: ‘200 years that changed the world’. View the video by Hans </w:t>
      </w:r>
      <w:proofErr w:type="spellStart"/>
      <w:r>
        <w:t>Rosling</w:t>
      </w:r>
      <w:proofErr w:type="spellEnd"/>
      <w:r>
        <w:t xml:space="preserve"> as he explains the data sets and analyses the trends and looks for reasons behind the data. Use this as a model for:</w:t>
      </w:r>
    </w:p>
    <w:p w:rsidR="00EE7616" w:rsidRDefault="00EE7616" w:rsidP="00EE7616">
      <w:pPr>
        <w:pStyle w:val="ListParagraph"/>
        <w:numPr>
          <w:ilvl w:val="0"/>
          <w:numId w:val="1"/>
        </w:numPr>
      </w:pPr>
      <w:r>
        <w:t xml:space="preserve">How to use </w:t>
      </w:r>
      <w:proofErr w:type="spellStart"/>
      <w:r>
        <w:t>Gapminder</w:t>
      </w:r>
      <w:proofErr w:type="spellEnd"/>
      <w:r>
        <w:t xml:space="preserve"> in terms of buttons and features</w:t>
      </w:r>
    </w:p>
    <w:p w:rsidR="00EE7616" w:rsidRDefault="00EE7616" w:rsidP="00EE7616">
      <w:pPr>
        <w:pStyle w:val="ListParagraph"/>
        <w:numPr>
          <w:ilvl w:val="0"/>
          <w:numId w:val="1"/>
        </w:numPr>
      </w:pPr>
      <w:r>
        <w:t xml:space="preserve">How to present information you have chosen using </w:t>
      </w:r>
      <w:proofErr w:type="spellStart"/>
      <w:r>
        <w:t>Gapminder</w:t>
      </w:r>
      <w:proofErr w:type="spellEnd"/>
    </w:p>
    <w:p w:rsidR="00CA69EE" w:rsidRDefault="00CA69EE">
      <w:r>
        <w:t>Once</w:t>
      </w:r>
      <w:r w:rsidR="00EE7616">
        <w:t xml:space="preserve"> you have explored the program</w:t>
      </w:r>
      <w:proofErr w:type="gramStart"/>
      <w:r w:rsidR="00EE7616">
        <w:t xml:space="preserve">…  </w:t>
      </w:r>
      <w:r>
        <w:t>load</w:t>
      </w:r>
      <w:proofErr w:type="gramEnd"/>
      <w:r>
        <w:t xml:space="preserve"> another set in which you believe there is a relationship</w:t>
      </w:r>
      <w:r w:rsidR="00EE7616">
        <w:t xml:space="preserve"> and play it through. You may have to switch linear and log formats to your graph. </w:t>
      </w:r>
    </w:p>
    <w:p w:rsidR="001B12F3" w:rsidRDefault="00EE7616">
      <w:r>
        <w:t xml:space="preserve">For help: </w:t>
      </w:r>
      <w:r w:rsidR="00CA69EE">
        <w:t>Click on ‘How to Use’ Icon at the top of the graph for a list of features</w:t>
      </w:r>
    </w:p>
    <w:p w:rsidR="00CA69EE" w:rsidRPr="001B12F3" w:rsidRDefault="00CA69EE">
      <w:pPr>
        <w:rPr>
          <w:b/>
          <w:sz w:val="24"/>
          <w:szCs w:val="24"/>
        </w:rPr>
      </w:pPr>
      <w:r w:rsidRPr="001B12F3">
        <w:rPr>
          <w:b/>
          <w:sz w:val="24"/>
          <w:szCs w:val="24"/>
        </w:rPr>
        <w:t xml:space="preserve">Explore </w:t>
      </w:r>
      <w:r w:rsidR="00EE7616">
        <w:rPr>
          <w:b/>
          <w:sz w:val="24"/>
          <w:szCs w:val="24"/>
        </w:rPr>
        <w:t xml:space="preserve">Your </w:t>
      </w:r>
      <w:r w:rsidRPr="001B12F3">
        <w:rPr>
          <w:b/>
          <w:sz w:val="24"/>
          <w:szCs w:val="24"/>
        </w:rPr>
        <w:t xml:space="preserve">Data </w:t>
      </w:r>
      <w:r w:rsidR="00EE7616">
        <w:rPr>
          <w:b/>
          <w:sz w:val="24"/>
          <w:szCs w:val="24"/>
        </w:rPr>
        <w:t>Set</w:t>
      </w:r>
    </w:p>
    <w:p w:rsidR="00CA69EE" w:rsidRDefault="00CA69EE">
      <w:r>
        <w:t>Choose one in which you found a relationship between countries or groups of countries</w:t>
      </w:r>
      <w:r w:rsidR="00EE7616">
        <w:t>.</w:t>
      </w:r>
    </w:p>
    <w:p w:rsidR="001B12F3" w:rsidRDefault="00EE7616">
      <w:r>
        <w:t>Highlight some key countries and/or groups of countries by continent (colour).                                       Note that some countries in some categories do not appear because there is an absence of data, or the country does not exist yet give the timeframe you are looking at.</w:t>
      </w:r>
    </w:p>
    <w:p w:rsidR="00CA69EE" w:rsidRPr="001B12F3" w:rsidRDefault="00CA69EE">
      <w:pPr>
        <w:rPr>
          <w:b/>
          <w:sz w:val="24"/>
          <w:szCs w:val="24"/>
        </w:rPr>
      </w:pPr>
      <w:r w:rsidRPr="001B12F3">
        <w:rPr>
          <w:b/>
          <w:sz w:val="24"/>
          <w:szCs w:val="24"/>
        </w:rPr>
        <w:t xml:space="preserve">Class Tutorial </w:t>
      </w:r>
      <w:r w:rsidR="001B12F3">
        <w:rPr>
          <w:b/>
          <w:sz w:val="24"/>
          <w:szCs w:val="24"/>
        </w:rPr>
        <w:t>C</w:t>
      </w:r>
      <w:r w:rsidRPr="001B12F3">
        <w:rPr>
          <w:b/>
          <w:sz w:val="24"/>
          <w:szCs w:val="24"/>
        </w:rPr>
        <w:t>omponents</w:t>
      </w:r>
      <w:r w:rsidR="00EE7616">
        <w:rPr>
          <w:b/>
          <w:sz w:val="24"/>
          <w:szCs w:val="24"/>
        </w:rPr>
        <w:t>: Due tomorrow… These are to be brief but insightful.</w:t>
      </w:r>
    </w:p>
    <w:p w:rsidR="00EE7616" w:rsidRDefault="00EE7616" w:rsidP="00EE7616">
      <w:r>
        <w:t>What</w:t>
      </w:r>
      <w:r>
        <w:t xml:space="preserve"> criteria you chose and why. </w:t>
      </w:r>
      <w:r>
        <w:t>Explain what the data means? (</w:t>
      </w:r>
      <w:proofErr w:type="gramStart"/>
      <w:r>
        <w:t>see</w:t>
      </w:r>
      <w:proofErr w:type="gramEnd"/>
      <w:r>
        <w:t xml:space="preserve"> data box on lower left corner of </w:t>
      </w:r>
      <w:proofErr w:type="spellStart"/>
      <w:r>
        <w:t>Gapminder</w:t>
      </w:r>
      <w:proofErr w:type="spellEnd"/>
      <w:r>
        <w:t xml:space="preserve"> Graph or click on ‘data’ in the menu bar across the top of the page.)</w:t>
      </w:r>
    </w:p>
    <w:p w:rsidR="00EE7616" w:rsidRDefault="00EE7616">
      <w:r>
        <w:t xml:space="preserve">Analysis: </w:t>
      </w:r>
      <w:r>
        <w:t xml:space="preserve"> </w:t>
      </w:r>
      <w:bookmarkStart w:id="0" w:name="_GoBack"/>
      <w:bookmarkEnd w:id="0"/>
      <w:r>
        <w:t>What</w:t>
      </w:r>
      <w:r>
        <w:t xml:space="preserve"> relationships did you </w:t>
      </w:r>
      <w:r>
        <w:t>see</w:t>
      </w:r>
      <w:r>
        <w:t xml:space="preserve">? </w:t>
      </w:r>
      <w:r>
        <w:t xml:space="preserve">What did you discover? What are the possible reasons behind the </w:t>
      </w:r>
      <w:proofErr w:type="gramStart"/>
      <w:r>
        <w:t>data.</w:t>
      </w:r>
      <w:proofErr w:type="gramEnd"/>
      <w:r>
        <w:t xml:space="preserve"> Isolate individual countries of interest or regions. Explain trends in your data.</w:t>
      </w:r>
    </w:p>
    <w:p w:rsidR="00CA69EE" w:rsidRDefault="00CA69EE">
      <w:r>
        <w:t>Use and manipulate the various features t</w:t>
      </w:r>
      <w:r w:rsidR="001B12F3">
        <w:t xml:space="preserve">o highlight show, explain your </w:t>
      </w:r>
      <w:r>
        <w:t>data</w:t>
      </w:r>
      <w:r w:rsidR="00EE7616">
        <w:t xml:space="preserve">. </w:t>
      </w:r>
      <w:r>
        <w:t xml:space="preserve">What possible </w:t>
      </w:r>
      <w:r w:rsidRPr="001B12F3">
        <w:rPr>
          <w:i/>
          <w:u w:val="single"/>
        </w:rPr>
        <w:t>conclusions</w:t>
      </w:r>
      <w:r w:rsidRPr="001B12F3">
        <w:rPr>
          <w:u w:val="single"/>
        </w:rPr>
        <w:t xml:space="preserve"> </w:t>
      </w:r>
      <w:r>
        <w:t>can you draw from your data</w:t>
      </w:r>
      <w:proofErr w:type="gramStart"/>
      <w:r>
        <w:t>..</w:t>
      </w:r>
      <w:proofErr w:type="gramEnd"/>
      <w:r>
        <w:t xml:space="preserve"> </w:t>
      </w:r>
      <w:proofErr w:type="gramStart"/>
      <w:r>
        <w:t>( google</w:t>
      </w:r>
      <w:proofErr w:type="gramEnd"/>
      <w:r>
        <w:t xml:space="preserve"> information on your relationship to see if you can find articles </w:t>
      </w:r>
      <w:proofErr w:type="spellStart"/>
      <w:r>
        <w:t>etc</w:t>
      </w:r>
      <w:proofErr w:type="spellEnd"/>
      <w:r>
        <w:t xml:space="preserve"> to support</w:t>
      </w:r>
      <w:r w:rsidR="00EE7616">
        <w:t xml:space="preserve"> or look for </w:t>
      </w:r>
      <w:r>
        <w:t>conclusions)</w:t>
      </w:r>
    </w:p>
    <w:sectPr w:rsidR="00CA69EE" w:rsidSect="001B12F3">
      <w:pgSz w:w="12240" w:h="15840"/>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50D0D"/>
    <w:multiLevelType w:val="hybridMultilevel"/>
    <w:tmpl w:val="99F00C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9EE"/>
    <w:rsid w:val="001B12F3"/>
    <w:rsid w:val="00CA69EE"/>
    <w:rsid w:val="00EE7616"/>
    <w:rsid w:val="00F573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2F3"/>
    <w:rPr>
      <w:rFonts w:ascii="Tahoma" w:hAnsi="Tahoma" w:cs="Tahoma"/>
      <w:sz w:val="16"/>
      <w:szCs w:val="16"/>
    </w:rPr>
  </w:style>
  <w:style w:type="paragraph" w:styleId="ListParagraph">
    <w:name w:val="List Paragraph"/>
    <w:basedOn w:val="Normal"/>
    <w:uiPriority w:val="34"/>
    <w:qFormat/>
    <w:rsid w:val="00EE7616"/>
    <w:pPr>
      <w:ind w:left="720"/>
      <w:contextualSpacing/>
    </w:pPr>
  </w:style>
  <w:style w:type="character" w:styleId="Hyperlink">
    <w:name w:val="Hyperlink"/>
    <w:basedOn w:val="DefaultParagraphFont"/>
    <w:uiPriority w:val="99"/>
    <w:unhideWhenUsed/>
    <w:rsid w:val="00EE76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2F3"/>
    <w:rPr>
      <w:rFonts w:ascii="Tahoma" w:hAnsi="Tahoma" w:cs="Tahoma"/>
      <w:sz w:val="16"/>
      <w:szCs w:val="16"/>
    </w:rPr>
  </w:style>
  <w:style w:type="paragraph" w:styleId="ListParagraph">
    <w:name w:val="List Paragraph"/>
    <w:basedOn w:val="Normal"/>
    <w:uiPriority w:val="34"/>
    <w:qFormat/>
    <w:rsid w:val="00EE7616"/>
    <w:pPr>
      <w:ind w:left="720"/>
      <w:contextualSpacing/>
    </w:pPr>
  </w:style>
  <w:style w:type="character" w:styleId="Hyperlink">
    <w:name w:val="Hyperlink"/>
    <w:basedOn w:val="DefaultParagraphFont"/>
    <w:uiPriority w:val="99"/>
    <w:unhideWhenUsed/>
    <w:rsid w:val="00EE76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apmind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2</cp:revision>
  <cp:lastPrinted>2014-09-30T15:52:00Z</cp:lastPrinted>
  <dcterms:created xsi:type="dcterms:W3CDTF">2014-09-30T16:27:00Z</dcterms:created>
  <dcterms:modified xsi:type="dcterms:W3CDTF">2014-09-30T16:27:00Z</dcterms:modified>
</cp:coreProperties>
</file>