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C9" w:rsidRPr="00652E09" w:rsidRDefault="00652E09" w:rsidP="002A11F9">
      <w:pPr>
        <w:spacing w:before="100" w:beforeAutospacing="1" w:line="240" w:lineRule="auto"/>
        <w:jc w:val="center"/>
        <w:rPr>
          <w:b/>
          <w:sz w:val="36"/>
          <w:szCs w:val="36"/>
        </w:rPr>
      </w:pPr>
      <w:r w:rsidRPr="00652E09">
        <w:rPr>
          <w:b/>
          <w:sz w:val="36"/>
          <w:szCs w:val="36"/>
        </w:rPr>
        <w:t>INDIA VS CHINA</w:t>
      </w:r>
      <w:r w:rsidR="003C6825">
        <w:rPr>
          <w:b/>
          <w:sz w:val="36"/>
          <w:szCs w:val="36"/>
        </w:rPr>
        <w:t>: A Study in Population Control</w:t>
      </w:r>
    </w:p>
    <w:p w:rsidR="00652E09" w:rsidRPr="002A11F9" w:rsidRDefault="003C6825" w:rsidP="002A11F9">
      <w:pPr>
        <w:spacing w:before="100" w:beforeAutospacing="1" w:line="240" w:lineRule="auto"/>
        <w:jc w:val="center"/>
        <w:rPr>
          <w:sz w:val="24"/>
          <w:szCs w:val="24"/>
        </w:rPr>
      </w:pPr>
      <w:r w:rsidRPr="00652E09">
        <w:rPr>
          <w:i/>
          <w:sz w:val="24"/>
          <w:szCs w:val="24"/>
        </w:rPr>
        <w:t xml:space="preserve"> </w:t>
      </w:r>
      <w:r w:rsidR="00652E09" w:rsidRPr="00652E09">
        <w:rPr>
          <w:i/>
          <w:sz w:val="24"/>
          <w:szCs w:val="24"/>
        </w:rPr>
        <w:t>‘The Good, the Bad and the Ugly’</w:t>
      </w:r>
      <w:bookmarkStart w:id="0" w:name="_GoBack"/>
      <w:bookmarkEnd w:id="0"/>
    </w:p>
    <w:p w:rsidR="00652E09" w:rsidRPr="002A11F9" w:rsidRDefault="00652E09" w:rsidP="00652E09">
      <w:r w:rsidRPr="002A11F9">
        <w:t xml:space="preserve">The class will be divided into two teams examining the policies of the two largest countries with respect to population control. Both countries have made efforts to slow their growth rates and try and meet the needs of sustainable economic development with an appropriate population base. Each has undertaken steps that have had very real consequences for the nation. Their approaches are very different in trying to achieve their goals. China as an authoritarian government is able to enact policies that would otherwise be regarded as an infringement on human rights. India as the world’s largest democracy is unable to </w:t>
      </w:r>
      <w:proofErr w:type="gramStart"/>
      <w:r w:rsidRPr="002A11F9">
        <w:t>legislate</w:t>
      </w:r>
      <w:proofErr w:type="gramEnd"/>
      <w:r w:rsidRPr="002A11F9">
        <w:t xml:space="preserve"> such measures as China, yet has also encountered criticism and abuses.</w:t>
      </w:r>
    </w:p>
    <w:p w:rsidR="00652E09" w:rsidRPr="002A11F9" w:rsidRDefault="00652E09" w:rsidP="00652E09">
      <w:r w:rsidRPr="003C6825">
        <w:rPr>
          <w:b/>
        </w:rPr>
        <w:t>Your goal is to present your countries program to the class</w:t>
      </w:r>
      <w:r w:rsidRPr="002A11F9">
        <w:t xml:space="preserve">. Each </w:t>
      </w:r>
      <w:r w:rsidR="003C6825">
        <w:t xml:space="preserve">team will expose the good, the </w:t>
      </w:r>
      <w:r w:rsidRPr="002A11F9">
        <w:t>bad and the ugly of each program. We will discuss and compare the two different approaches to population control as a class on Thursday f</w:t>
      </w:r>
      <w:r w:rsidR="002A11F9" w:rsidRPr="002A11F9">
        <w:t>ollowing the two presentations.</w:t>
      </w:r>
    </w:p>
    <w:p w:rsidR="00652E09" w:rsidRPr="002A11F9" w:rsidRDefault="00652E09" w:rsidP="00652E09">
      <w:pPr>
        <w:rPr>
          <w:b/>
          <w:sz w:val="24"/>
          <w:szCs w:val="24"/>
        </w:rPr>
      </w:pPr>
      <w:proofErr w:type="gramStart"/>
      <w:r w:rsidRPr="002A11F9">
        <w:rPr>
          <w:b/>
          <w:sz w:val="24"/>
          <w:szCs w:val="24"/>
        </w:rPr>
        <w:t>Resources.</w:t>
      </w:r>
      <w:proofErr w:type="gramEnd"/>
    </w:p>
    <w:p w:rsidR="002A11F9" w:rsidRDefault="00652E09" w:rsidP="00652E09">
      <w:pPr>
        <w:rPr>
          <w:sz w:val="24"/>
          <w:szCs w:val="24"/>
        </w:rPr>
      </w:pPr>
      <w:r>
        <w:rPr>
          <w:sz w:val="24"/>
          <w:szCs w:val="24"/>
        </w:rPr>
        <w:t xml:space="preserve">You will have access to the computer with use of PowerPoint or to share a selected streamed video, the document camera, </w:t>
      </w:r>
      <w:proofErr w:type="spellStart"/>
      <w:r w:rsidR="003C6825">
        <w:rPr>
          <w:sz w:val="24"/>
          <w:szCs w:val="24"/>
        </w:rPr>
        <w:t>S</w:t>
      </w:r>
      <w:r>
        <w:rPr>
          <w:sz w:val="24"/>
          <w:szCs w:val="24"/>
        </w:rPr>
        <w:t>mart</w:t>
      </w:r>
      <w:r w:rsidR="003C6825">
        <w:rPr>
          <w:sz w:val="24"/>
          <w:szCs w:val="24"/>
        </w:rPr>
        <w:t>b</w:t>
      </w:r>
      <w:r>
        <w:rPr>
          <w:sz w:val="24"/>
          <w:szCs w:val="24"/>
        </w:rPr>
        <w:t>oard</w:t>
      </w:r>
      <w:proofErr w:type="spellEnd"/>
      <w:r>
        <w:rPr>
          <w:sz w:val="24"/>
          <w:szCs w:val="24"/>
        </w:rPr>
        <w:t>, and overhead.</w:t>
      </w:r>
    </w:p>
    <w:p w:rsidR="003C6825" w:rsidRDefault="002A11F9" w:rsidP="00652E09">
      <w:pPr>
        <w:rPr>
          <w:color w:val="FF0000"/>
          <w:sz w:val="24"/>
          <w:szCs w:val="24"/>
        </w:rPr>
      </w:pPr>
      <w:r w:rsidRPr="003C6825">
        <w:rPr>
          <w:color w:val="FF0000"/>
          <w:sz w:val="24"/>
          <w:szCs w:val="24"/>
        </w:rPr>
        <w:t>Textbook pages 86 – 92</w:t>
      </w:r>
    </w:p>
    <w:p w:rsidR="002A11F9" w:rsidRPr="003C6825" w:rsidRDefault="003C6825" w:rsidP="00652E09">
      <w:pPr>
        <w:rPr>
          <w:color w:val="FF0000"/>
          <w:sz w:val="24"/>
          <w:szCs w:val="24"/>
        </w:rPr>
      </w:pPr>
      <w:hyperlink r:id="rId6" w:history="1">
        <w:r w:rsidRPr="003C6825">
          <w:rPr>
            <w:rStyle w:val="Hyperlink"/>
            <w:color w:val="FF0000"/>
            <w:sz w:val="24"/>
            <w:szCs w:val="24"/>
          </w:rPr>
          <w:t>http://populationpyramid.net/</w:t>
        </w:r>
      </w:hyperlink>
    </w:p>
    <w:p w:rsidR="003C6825" w:rsidRPr="003C6825" w:rsidRDefault="003C6825" w:rsidP="003C6825">
      <w:pPr>
        <w:spacing w:after="45" w:line="240" w:lineRule="auto"/>
        <w:rPr>
          <w:rStyle w:val="HTMLCite"/>
          <w:rFonts w:ascii="Arial" w:hAnsi="Arial" w:cs="Arial"/>
          <w:color w:val="FF0000"/>
        </w:rPr>
      </w:pPr>
      <w:r w:rsidRPr="003C6825">
        <w:rPr>
          <w:rStyle w:val="HTMLCite"/>
          <w:rFonts w:ascii="Arial" w:hAnsi="Arial" w:cs="Arial"/>
          <w:color w:val="FF0000"/>
        </w:rPr>
        <w:t>coolgeography.co.uk/.../</w:t>
      </w:r>
      <w:r w:rsidRPr="003C6825">
        <w:rPr>
          <w:rStyle w:val="HTMLCite"/>
          <w:rFonts w:ascii="Arial" w:hAnsi="Arial" w:cs="Arial"/>
          <w:b/>
          <w:bCs/>
          <w:color w:val="FF0000"/>
        </w:rPr>
        <w:t>Population</w:t>
      </w:r>
      <w:r w:rsidRPr="003C6825">
        <w:rPr>
          <w:rStyle w:val="HTMLCite"/>
          <w:rFonts w:ascii="Arial" w:hAnsi="Arial" w:cs="Arial"/>
          <w:color w:val="FF0000"/>
        </w:rPr>
        <w:t>/Pop%20</w:t>
      </w:r>
      <w:r w:rsidRPr="003C6825">
        <w:rPr>
          <w:rStyle w:val="HTMLCite"/>
          <w:rFonts w:ascii="Arial" w:hAnsi="Arial" w:cs="Arial"/>
          <w:b/>
          <w:bCs/>
          <w:color w:val="FF0000"/>
        </w:rPr>
        <w:t>Pyramids</w:t>
      </w:r>
      <w:r w:rsidRPr="003C6825">
        <w:rPr>
          <w:rStyle w:val="HTMLCite"/>
          <w:rFonts w:ascii="Arial" w:hAnsi="Arial" w:cs="Arial"/>
          <w:color w:val="FF0000"/>
        </w:rPr>
        <w:t>/...</w:t>
      </w:r>
    </w:p>
    <w:p w:rsidR="003C6825" w:rsidRPr="003C6825" w:rsidRDefault="003C6825" w:rsidP="003C6825">
      <w:pPr>
        <w:spacing w:after="45" w:line="240" w:lineRule="auto"/>
        <w:rPr>
          <w:rFonts w:ascii="Arial" w:hAnsi="Arial" w:cs="Arial"/>
          <w:color w:val="FF0000"/>
        </w:rPr>
      </w:pPr>
    </w:p>
    <w:p w:rsidR="00652E09" w:rsidRDefault="00652E09" w:rsidP="00652E09">
      <w:pPr>
        <w:rPr>
          <w:sz w:val="24"/>
          <w:szCs w:val="24"/>
        </w:rPr>
      </w:pPr>
      <w:r>
        <w:rPr>
          <w:sz w:val="24"/>
          <w:szCs w:val="24"/>
        </w:rPr>
        <w:t xml:space="preserve">Each group should cover off the following by breaking into </w:t>
      </w:r>
      <w:r w:rsidR="003C6825">
        <w:rPr>
          <w:sz w:val="24"/>
          <w:szCs w:val="24"/>
        </w:rPr>
        <w:t xml:space="preserve">3 </w:t>
      </w:r>
      <w:r>
        <w:rPr>
          <w:sz w:val="24"/>
          <w:szCs w:val="24"/>
        </w:rPr>
        <w:t>smaller ‘teams’ of your choosing</w:t>
      </w:r>
      <w:r w:rsidR="003C6825">
        <w:rPr>
          <w:sz w:val="24"/>
          <w:szCs w:val="24"/>
        </w:rPr>
        <w:t xml:space="preserve"> and overseen by a ‘student co-ordinator’ or leader</w:t>
      </w:r>
      <w:r>
        <w:rPr>
          <w:sz w:val="24"/>
          <w:szCs w:val="24"/>
        </w:rPr>
        <w:t>.</w:t>
      </w:r>
    </w:p>
    <w:p w:rsidR="00652E09" w:rsidRPr="002A11F9" w:rsidRDefault="00652E09" w:rsidP="00652E09">
      <w:pPr>
        <w:rPr>
          <w:b/>
          <w:sz w:val="24"/>
          <w:szCs w:val="24"/>
        </w:rPr>
      </w:pPr>
      <w:r w:rsidRPr="002A11F9">
        <w:rPr>
          <w:b/>
          <w:sz w:val="24"/>
          <w:szCs w:val="24"/>
        </w:rPr>
        <w:t>Components of the Presentation</w:t>
      </w:r>
    </w:p>
    <w:p w:rsidR="00652E09" w:rsidRDefault="00652E09" w:rsidP="00652E09">
      <w:pPr>
        <w:pStyle w:val="ListParagraph"/>
        <w:numPr>
          <w:ilvl w:val="0"/>
          <w:numId w:val="1"/>
        </w:numPr>
        <w:rPr>
          <w:sz w:val="24"/>
          <w:szCs w:val="24"/>
        </w:rPr>
      </w:pPr>
      <w:r>
        <w:rPr>
          <w:sz w:val="24"/>
          <w:szCs w:val="24"/>
        </w:rPr>
        <w:t>History and background of population and demographic (gender, age, cultural, religious</w:t>
      </w:r>
      <w:r w:rsidR="002A11F9">
        <w:rPr>
          <w:sz w:val="24"/>
          <w:szCs w:val="24"/>
        </w:rPr>
        <w:t xml:space="preserve"> components of the nation)</w:t>
      </w:r>
    </w:p>
    <w:p w:rsidR="002A11F9" w:rsidRDefault="002A11F9" w:rsidP="00652E09">
      <w:pPr>
        <w:pStyle w:val="ListParagraph"/>
        <w:numPr>
          <w:ilvl w:val="0"/>
          <w:numId w:val="1"/>
        </w:numPr>
        <w:rPr>
          <w:sz w:val="24"/>
          <w:szCs w:val="24"/>
        </w:rPr>
      </w:pPr>
      <w:r>
        <w:rPr>
          <w:sz w:val="24"/>
          <w:szCs w:val="24"/>
        </w:rPr>
        <w:t>An examination of past present and future population pyramids and an interpretation of them for the class examining BR, DR, dependency load, gender imbalance, specific dates of policy introductions and the impact on the pyramid and projections going forward including where the country sits on the DTM.</w:t>
      </w:r>
    </w:p>
    <w:p w:rsidR="002A11F9" w:rsidRDefault="002A11F9" w:rsidP="002A11F9">
      <w:pPr>
        <w:pStyle w:val="ListParagraph"/>
        <w:numPr>
          <w:ilvl w:val="0"/>
          <w:numId w:val="1"/>
        </w:numPr>
        <w:rPr>
          <w:sz w:val="24"/>
          <w:szCs w:val="24"/>
        </w:rPr>
      </w:pPr>
      <w:r>
        <w:rPr>
          <w:sz w:val="24"/>
          <w:szCs w:val="24"/>
        </w:rPr>
        <w:t>The nature of the current policy and the Impact it has had on the population, culture, society, and economy… both good and bad – and ugly. This also includes your team’s view as to whether the policy is effective and successful in the core goal of population control.</w:t>
      </w:r>
    </w:p>
    <w:p w:rsidR="003C6825" w:rsidRPr="003C6825" w:rsidRDefault="003C6825" w:rsidP="003C6825">
      <w:pPr>
        <w:ind w:left="360"/>
        <w:rPr>
          <w:sz w:val="24"/>
          <w:szCs w:val="24"/>
        </w:rPr>
      </w:pPr>
    </w:p>
    <w:p w:rsidR="002A11F9" w:rsidRPr="002A11F9" w:rsidRDefault="002A11F9" w:rsidP="002A11F9">
      <w:pPr>
        <w:ind w:left="360"/>
        <w:rPr>
          <w:sz w:val="24"/>
          <w:szCs w:val="24"/>
        </w:rPr>
      </w:pPr>
    </w:p>
    <w:sectPr w:rsidR="002A11F9" w:rsidRPr="002A11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FFB"/>
    <w:multiLevelType w:val="multilevel"/>
    <w:tmpl w:val="B868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D50A80"/>
    <w:multiLevelType w:val="hybridMultilevel"/>
    <w:tmpl w:val="15C0B2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09"/>
    <w:rsid w:val="00104EC9"/>
    <w:rsid w:val="002A11F9"/>
    <w:rsid w:val="003C6825"/>
    <w:rsid w:val="00652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09"/>
    <w:pPr>
      <w:ind w:left="720"/>
      <w:contextualSpacing/>
    </w:pPr>
  </w:style>
  <w:style w:type="character" w:styleId="Hyperlink">
    <w:name w:val="Hyperlink"/>
    <w:basedOn w:val="DefaultParagraphFont"/>
    <w:uiPriority w:val="99"/>
    <w:unhideWhenUsed/>
    <w:rsid w:val="003C6825"/>
    <w:rPr>
      <w:color w:val="0000FF" w:themeColor="hyperlink"/>
      <w:u w:val="single"/>
    </w:rPr>
  </w:style>
  <w:style w:type="character" w:styleId="HTMLCite">
    <w:name w:val="HTML Cite"/>
    <w:basedOn w:val="DefaultParagraphFont"/>
    <w:uiPriority w:val="99"/>
    <w:semiHidden/>
    <w:unhideWhenUsed/>
    <w:rsid w:val="003C6825"/>
    <w:rPr>
      <w:i w:val="0"/>
      <w:iCs w:val="0"/>
      <w:color w:val="009933"/>
    </w:rPr>
  </w:style>
  <w:style w:type="character" w:styleId="Emphasis">
    <w:name w:val="Emphasis"/>
    <w:basedOn w:val="DefaultParagraphFont"/>
    <w:uiPriority w:val="20"/>
    <w:qFormat/>
    <w:rsid w:val="003C682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09"/>
    <w:pPr>
      <w:ind w:left="720"/>
      <w:contextualSpacing/>
    </w:pPr>
  </w:style>
  <w:style w:type="character" w:styleId="Hyperlink">
    <w:name w:val="Hyperlink"/>
    <w:basedOn w:val="DefaultParagraphFont"/>
    <w:uiPriority w:val="99"/>
    <w:unhideWhenUsed/>
    <w:rsid w:val="003C6825"/>
    <w:rPr>
      <w:color w:val="0000FF" w:themeColor="hyperlink"/>
      <w:u w:val="single"/>
    </w:rPr>
  </w:style>
  <w:style w:type="character" w:styleId="HTMLCite">
    <w:name w:val="HTML Cite"/>
    <w:basedOn w:val="DefaultParagraphFont"/>
    <w:uiPriority w:val="99"/>
    <w:semiHidden/>
    <w:unhideWhenUsed/>
    <w:rsid w:val="003C6825"/>
    <w:rPr>
      <w:i w:val="0"/>
      <w:iCs w:val="0"/>
      <w:color w:val="009933"/>
    </w:rPr>
  </w:style>
  <w:style w:type="character" w:styleId="Emphasis">
    <w:name w:val="Emphasis"/>
    <w:basedOn w:val="DefaultParagraphFont"/>
    <w:uiPriority w:val="20"/>
    <w:qFormat/>
    <w:rsid w:val="003C682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3352">
      <w:bodyDiv w:val="1"/>
      <w:marLeft w:val="0"/>
      <w:marRight w:val="0"/>
      <w:marTop w:val="0"/>
      <w:marBottom w:val="45"/>
      <w:divBdr>
        <w:top w:val="none" w:sz="0" w:space="0" w:color="auto"/>
        <w:left w:val="none" w:sz="0" w:space="0" w:color="auto"/>
        <w:bottom w:val="none" w:sz="0" w:space="0" w:color="auto"/>
        <w:right w:val="none" w:sz="0" w:space="0" w:color="auto"/>
      </w:divBdr>
      <w:divsChild>
        <w:div w:id="205458290">
          <w:marLeft w:val="0"/>
          <w:marRight w:val="0"/>
          <w:marTop w:val="0"/>
          <w:marBottom w:val="0"/>
          <w:divBdr>
            <w:top w:val="none" w:sz="0" w:space="0" w:color="auto"/>
            <w:left w:val="none" w:sz="0" w:space="0" w:color="auto"/>
            <w:bottom w:val="none" w:sz="0" w:space="0" w:color="auto"/>
            <w:right w:val="none" w:sz="0" w:space="0" w:color="auto"/>
          </w:divBdr>
          <w:divsChild>
            <w:div w:id="427428007">
              <w:marLeft w:val="0"/>
              <w:marRight w:val="0"/>
              <w:marTop w:val="0"/>
              <w:marBottom w:val="0"/>
              <w:divBdr>
                <w:top w:val="none" w:sz="0" w:space="0" w:color="auto"/>
                <w:left w:val="none" w:sz="0" w:space="0" w:color="auto"/>
                <w:bottom w:val="none" w:sz="0" w:space="0" w:color="auto"/>
                <w:right w:val="none" w:sz="0" w:space="0" w:color="auto"/>
              </w:divBdr>
              <w:divsChild>
                <w:div w:id="1323777506">
                  <w:marLeft w:val="0"/>
                  <w:marRight w:val="0"/>
                  <w:marTop w:val="0"/>
                  <w:marBottom w:val="0"/>
                  <w:divBdr>
                    <w:top w:val="none" w:sz="0" w:space="0" w:color="auto"/>
                    <w:left w:val="none" w:sz="0" w:space="0" w:color="auto"/>
                    <w:bottom w:val="none" w:sz="0" w:space="0" w:color="auto"/>
                    <w:right w:val="none" w:sz="0" w:space="0" w:color="auto"/>
                  </w:divBdr>
                  <w:divsChild>
                    <w:div w:id="1152408157">
                      <w:marLeft w:val="0"/>
                      <w:marRight w:val="0"/>
                      <w:marTop w:val="0"/>
                      <w:marBottom w:val="0"/>
                      <w:divBdr>
                        <w:top w:val="none" w:sz="0" w:space="0" w:color="auto"/>
                        <w:left w:val="none" w:sz="0" w:space="0" w:color="auto"/>
                        <w:bottom w:val="none" w:sz="0" w:space="0" w:color="auto"/>
                        <w:right w:val="none" w:sz="0" w:space="0" w:color="auto"/>
                      </w:divBdr>
                      <w:divsChild>
                        <w:div w:id="145824508">
                          <w:marLeft w:val="0"/>
                          <w:marRight w:val="0"/>
                          <w:marTop w:val="315"/>
                          <w:marBottom w:val="0"/>
                          <w:divBdr>
                            <w:top w:val="none" w:sz="0" w:space="0" w:color="auto"/>
                            <w:left w:val="none" w:sz="0" w:space="0" w:color="auto"/>
                            <w:bottom w:val="none" w:sz="0" w:space="0" w:color="auto"/>
                            <w:right w:val="none" w:sz="0" w:space="0" w:color="auto"/>
                          </w:divBdr>
                          <w:divsChild>
                            <w:div w:id="1287736719">
                              <w:marLeft w:val="1980"/>
                              <w:marRight w:val="3810"/>
                              <w:marTop w:val="0"/>
                              <w:marBottom w:val="0"/>
                              <w:divBdr>
                                <w:top w:val="none" w:sz="0" w:space="0" w:color="auto"/>
                                <w:left w:val="none" w:sz="0" w:space="0" w:color="auto"/>
                                <w:bottom w:val="none" w:sz="0" w:space="0" w:color="auto"/>
                                <w:right w:val="none" w:sz="0" w:space="0" w:color="auto"/>
                              </w:divBdr>
                              <w:divsChild>
                                <w:div w:id="1786121436">
                                  <w:marLeft w:val="0"/>
                                  <w:marRight w:val="0"/>
                                  <w:marTop w:val="0"/>
                                  <w:marBottom w:val="0"/>
                                  <w:divBdr>
                                    <w:top w:val="none" w:sz="0" w:space="0" w:color="auto"/>
                                    <w:left w:val="none" w:sz="0" w:space="0" w:color="auto"/>
                                    <w:bottom w:val="none" w:sz="0" w:space="0" w:color="auto"/>
                                    <w:right w:val="none" w:sz="0" w:space="0" w:color="auto"/>
                                  </w:divBdr>
                                  <w:divsChild>
                                    <w:div w:id="1012797764">
                                      <w:marLeft w:val="0"/>
                                      <w:marRight w:val="0"/>
                                      <w:marTop w:val="0"/>
                                      <w:marBottom w:val="0"/>
                                      <w:divBdr>
                                        <w:top w:val="none" w:sz="0" w:space="0" w:color="auto"/>
                                        <w:left w:val="none" w:sz="0" w:space="0" w:color="auto"/>
                                        <w:bottom w:val="none" w:sz="0" w:space="0" w:color="auto"/>
                                        <w:right w:val="none" w:sz="0" w:space="0" w:color="auto"/>
                                      </w:divBdr>
                                      <w:divsChild>
                                        <w:div w:id="817384184">
                                          <w:marLeft w:val="0"/>
                                          <w:marRight w:val="0"/>
                                          <w:marTop w:val="0"/>
                                          <w:marBottom w:val="0"/>
                                          <w:divBdr>
                                            <w:top w:val="none" w:sz="0" w:space="0" w:color="auto"/>
                                            <w:left w:val="none" w:sz="0" w:space="0" w:color="auto"/>
                                            <w:bottom w:val="none" w:sz="0" w:space="0" w:color="auto"/>
                                            <w:right w:val="none" w:sz="0" w:space="0" w:color="auto"/>
                                          </w:divBdr>
                                          <w:divsChild>
                                            <w:div w:id="2016111138">
                                              <w:marLeft w:val="0"/>
                                              <w:marRight w:val="0"/>
                                              <w:marTop w:val="0"/>
                                              <w:marBottom w:val="0"/>
                                              <w:divBdr>
                                                <w:top w:val="none" w:sz="0" w:space="0" w:color="auto"/>
                                                <w:left w:val="none" w:sz="0" w:space="0" w:color="auto"/>
                                                <w:bottom w:val="none" w:sz="0" w:space="0" w:color="auto"/>
                                                <w:right w:val="none" w:sz="0" w:space="0" w:color="auto"/>
                                              </w:divBdr>
                                              <w:divsChild>
                                                <w:div w:id="1548561868">
                                                  <w:marLeft w:val="0"/>
                                                  <w:marRight w:val="0"/>
                                                  <w:marTop w:val="0"/>
                                                  <w:marBottom w:val="0"/>
                                                  <w:divBdr>
                                                    <w:top w:val="none" w:sz="0" w:space="0" w:color="auto"/>
                                                    <w:left w:val="none" w:sz="0" w:space="0" w:color="auto"/>
                                                    <w:bottom w:val="none" w:sz="0" w:space="0" w:color="auto"/>
                                                    <w:right w:val="none" w:sz="0" w:space="0" w:color="auto"/>
                                                  </w:divBdr>
                                                  <w:divsChild>
                                                    <w:div w:id="15741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pulationpyrami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2012-10-17T11:50:00Z</dcterms:created>
  <dcterms:modified xsi:type="dcterms:W3CDTF">2012-10-17T11:50:00Z</dcterms:modified>
</cp:coreProperties>
</file>