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E0" w:rsidRDefault="00555271" w:rsidP="00273FE0">
      <w:pPr>
        <w:jc w:val="center"/>
        <w:rPr>
          <w:b/>
          <w:sz w:val="28"/>
          <w:szCs w:val="28"/>
          <w:lang w:val="en-US"/>
        </w:rPr>
      </w:pPr>
      <w:r w:rsidRPr="00555271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D6A60A" wp14:editId="07AC8769">
                <wp:simplePos x="0" y="0"/>
                <wp:positionH relativeFrom="column">
                  <wp:posOffset>4130040</wp:posOffset>
                </wp:positionH>
                <wp:positionV relativeFrom="paragraph">
                  <wp:posOffset>-453703</wp:posOffset>
                </wp:positionV>
                <wp:extent cx="2374265" cy="846161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46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FE0" w:rsidRDefault="00273FE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55271" w:rsidRDefault="00273FE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Name: ______________________</w:t>
                            </w:r>
                          </w:p>
                          <w:p w:rsidR="00273FE0" w:rsidRDefault="00273FE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73FE0" w:rsidRPr="00273FE0" w:rsidRDefault="00273FE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Tribe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2pt;margin-top:-35.7pt;width:186.95pt;height:66.65pt;z-index:-2516541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0ZJAIAAEY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">
                <v:textbox>
                  <w:txbxContent>
                    <w:p w:rsidR="00273FE0" w:rsidRDefault="00273FE0">
                      <w:pPr>
                        <w:rPr>
                          <w:lang w:val="en-US"/>
                        </w:rPr>
                      </w:pPr>
                    </w:p>
                    <w:p w:rsidR="00555271" w:rsidRDefault="00273FE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Name: ______________________</w:t>
                      </w:r>
                    </w:p>
                    <w:p w:rsidR="00273FE0" w:rsidRDefault="00273FE0">
                      <w:pPr>
                        <w:rPr>
                          <w:lang w:val="en-US"/>
                        </w:rPr>
                      </w:pPr>
                    </w:p>
                    <w:p w:rsidR="00273FE0" w:rsidRPr="00273FE0" w:rsidRDefault="00273FE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Tribe</w:t>
                      </w:r>
                      <w:proofErr w:type="gramStart"/>
                      <w:r>
                        <w:rPr>
                          <w:lang w:val="en-US"/>
                        </w:rPr>
                        <w:t>:_</w:t>
                      </w:r>
                      <w:proofErr w:type="gramEnd"/>
                      <w:r>
                        <w:rPr>
                          <w:lang w:val="en-US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55271">
        <w:rPr>
          <w:b/>
          <w:sz w:val="28"/>
          <w:szCs w:val="28"/>
          <w:lang w:val="en-US"/>
        </w:rPr>
        <w:t>NEWLAND</w:t>
      </w:r>
      <w:r w:rsidR="00273FE0" w:rsidRPr="00273FE0">
        <w:rPr>
          <w:b/>
          <w:sz w:val="28"/>
          <w:szCs w:val="28"/>
          <w:lang w:val="en-US"/>
        </w:rPr>
        <w:t xml:space="preserve"> </w:t>
      </w:r>
      <w:r w:rsidR="00273FE0" w:rsidRPr="00555271">
        <w:rPr>
          <w:b/>
          <w:sz w:val="28"/>
          <w:szCs w:val="28"/>
          <w:lang w:val="en-US"/>
        </w:rPr>
        <w:t>SIMULATION</w:t>
      </w:r>
    </w:p>
    <w:p w:rsidR="00555271" w:rsidRPr="00555271" w:rsidRDefault="00555271" w:rsidP="00273FE0">
      <w:pPr>
        <w:jc w:val="center"/>
        <w:rPr>
          <w:b/>
          <w:sz w:val="28"/>
          <w:szCs w:val="28"/>
          <w:lang w:val="en-US"/>
        </w:rPr>
      </w:pPr>
      <w:r w:rsidRPr="00555271">
        <w:rPr>
          <w:b/>
          <w:sz w:val="28"/>
          <w:szCs w:val="28"/>
          <w:lang w:val="en-US"/>
        </w:rPr>
        <w:t xml:space="preserve"> </w:t>
      </w:r>
      <w:r w:rsidRPr="00555271">
        <w:rPr>
          <w:b/>
          <w:sz w:val="28"/>
          <w:szCs w:val="28"/>
          <w:lang w:val="en-US"/>
        </w:rPr>
        <w:t>PART 3: AFTERMATH</w:t>
      </w:r>
      <w:r w:rsidRPr="00555271">
        <w:rPr>
          <w:b/>
          <w:sz w:val="28"/>
          <w:szCs w:val="28"/>
          <w:lang w:val="en-US"/>
        </w:rPr>
        <w:t xml:space="preserve"> </w:t>
      </w:r>
    </w:p>
    <w:p w:rsidR="00555271" w:rsidRDefault="00555271" w:rsidP="00555271">
      <w:pPr>
        <w:jc w:val="center"/>
        <w:rPr>
          <w:lang w:val="en-US"/>
        </w:rPr>
      </w:pPr>
    </w:p>
    <w:p w:rsidR="00555271" w:rsidRDefault="00555271" w:rsidP="00555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Your task is to now personal. You are one of the groups of indigenous people in the former colony of Newland and have been left with a legacy of post-colonial boundary demarcation and nation building.</w:t>
      </w:r>
    </w:p>
    <w:p w:rsidR="00555271" w:rsidRDefault="00555271" w:rsidP="00555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Complete the following </w:t>
      </w:r>
      <w:r w:rsidRPr="00555271">
        <w:rPr>
          <w:b/>
          <w:lang w:val="en-US"/>
        </w:rPr>
        <w:t>Issues organizer</w:t>
      </w:r>
      <w:r>
        <w:rPr>
          <w:lang w:val="en-US"/>
        </w:rPr>
        <w:t xml:space="preserve"> chart referencing the winning Newland map and rationale and the descriptions of the tribes in the original scenario. </w:t>
      </w:r>
    </w:p>
    <w:p w:rsidR="00555271" w:rsidRDefault="00555271" w:rsidP="00555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See board notes on the website for these materials. </w:t>
      </w:r>
      <w:proofErr w:type="gramStart"/>
      <w:r>
        <w:rPr>
          <w:lang w:val="en-US"/>
        </w:rPr>
        <w:t>Due tomorrow.</w:t>
      </w:r>
      <w:proofErr w:type="gramEnd"/>
    </w:p>
    <w:p w:rsidR="00555271" w:rsidRDefault="00555271" w:rsidP="00555271">
      <w:pPr>
        <w:rPr>
          <w:sz w:val="20"/>
          <w:szCs w:val="20"/>
          <w:lang w:val="en-US"/>
        </w:rPr>
      </w:pPr>
    </w:p>
    <w:p w:rsidR="00555271" w:rsidRPr="00555271" w:rsidRDefault="00555271" w:rsidP="00555271">
      <w:pPr>
        <w:rPr>
          <w:b/>
          <w:sz w:val="20"/>
          <w:szCs w:val="20"/>
          <w:lang w:val="en-US"/>
        </w:rPr>
      </w:pPr>
      <w:r w:rsidRPr="00555271">
        <w:rPr>
          <w:b/>
          <w:sz w:val="20"/>
          <w:szCs w:val="20"/>
          <w:lang w:val="en-US"/>
        </w:rPr>
        <w:t>NOTE: THE FOLLOWING ARE POINT FORM IMPLICATIONS OF THE BOUNDARY DECISION</w:t>
      </w:r>
    </w:p>
    <w:p w:rsidR="00555271" w:rsidRPr="00555271" w:rsidRDefault="00555271" w:rsidP="00555271">
      <w:pPr>
        <w:rPr>
          <w:sz w:val="20"/>
          <w:szCs w:val="20"/>
          <w:lang w:val="en-US"/>
        </w:rPr>
      </w:pPr>
    </w:p>
    <w:p w:rsidR="00555271" w:rsidRDefault="00555271" w:rsidP="00555271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-122831</wp:posOffset>
                </wp:positionH>
                <wp:positionV relativeFrom="paragraph">
                  <wp:posOffset>2796720</wp:posOffset>
                </wp:positionV>
                <wp:extent cx="6346209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2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5pt,220.2pt" to="490.05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2906973</wp:posOffset>
                </wp:positionH>
                <wp:positionV relativeFrom="paragraph">
                  <wp:posOffset>12576</wp:posOffset>
                </wp:positionV>
                <wp:extent cx="0" cy="6237027"/>
                <wp:effectExtent l="0" t="0" r="19050" b="114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370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9pt,1pt" to="228.9pt,4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" strokecolor="black [3040]"/>
            </w:pict>
          </mc:Fallback>
        </mc:AlternateContent>
      </w:r>
      <w:r>
        <w:rPr>
          <w:lang w:val="en-US"/>
        </w:rPr>
        <w:t>Economic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Political</w:t>
      </w:r>
    </w:p>
    <w:p w:rsidR="00555271" w:rsidRDefault="00555271" w:rsidP="00555271">
      <w:pPr>
        <w:rPr>
          <w:lang w:val="en-US"/>
        </w:rPr>
      </w:pPr>
    </w:p>
    <w:p w:rsidR="00555271" w:rsidRDefault="00555271" w:rsidP="00555271">
      <w:pPr>
        <w:rPr>
          <w:lang w:val="en-US"/>
        </w:rPr>
      </w:pPr>
    </w:p>
    <w:p w:rsidR="00555271" w:rsidRDefault="00555271" w:rsidP="00555271">
      <w:pPr>
        <w:rPr>
          <w:lang w:val="en-US"/>
        </w:rPr>
      </w:pPr>
    </w:p>
    <w:p w:rsidR="00555271" w:rsidRDefault="00555271" w:rsidP="00555271">
      <w:pPr>
        <w:rPr>
          <w:lang w:val="en-US"/>
        </w:rPr>
      </w:pPr>
      <w:bookmarkStart w:id="0" w:name="_GoBack"/>
    </w:p>
    <w:bookmarkEnd w:id="0"/>
    <w:p w:rsidR="00555271" w:rsidRDefault="00555271" w:rsidP="00555271">
      <w:pPr>
        <w:rPr>
          <w:lang w:val="en-US"/>
        </w:rPr>
      </w:pPr>
    </w:p>
    <w:p w:rsidR="00555271" w:rsidRDefault="00555271" w:rsidP="00555271">
      <w:pPr>
        <w:rPr>
          <w:lang w:val="en-US"/>
        </w:rPr>
      </w:pPr>
    </w:p>
    <w:p w:rsidR="00555271" w:rsidRDefault="00555271" w:rsidP="00555271">
      <w:pPr>
        <w:rPr>
          <w:lang w:val="en-US"/>
        </w:rPr>
      </w:pPr>
    </w:p>
    <w:p w:rsidR="00555271" w:rsidRDefault="00555271" w:rsidP="00555271">
      <w:pPr>
        <w:rPr>
          <w:lang w:val="en-US"/>
        </w:rPr>
      </w:pPr>
    </w:p>
    <w:p w:rsidR="00555271" w:rsidRDefault="00555271" w:rsidP="00555271">
      <w:pPr>
        <w:rPr>
          <w:lang w:val="en-US"/>
        </w:rPr>
      </w:pPr>
    </w:p>
    <w:p w:rsidR="00555271" w:rsidRDefault="00555271" w:rsidP="00555271">
      <w:pPr>
        <w:rPr>
          <w:lang w:val="en-US"/>
        </w:rPr>
      </w:pPr>
    </w:p>
    <w:p w:rsidR="00555271" w:rsidRDefault="00555271" w:rsidP="00555271">
      <w:pPr>
        <w:rPr>
          <w:lang w:val="en-US"/>
        </w:rPr>
      </w:pPr>
    </w:p>
    <w:p w:rsidR="00555271" w:rsidRDefault="00555271" w:rsidP="00555271">
      <w:pPr>
        <w:rPr>
          <w:lang w:val="en-US"/>
        </w:rPr>
      </w:pPr>
    </w:p>
    <w:p w:rsidR="00555271" w:rsidRDefault="00555271" w:rsidP="00555271">
      <w:pPr>
        <w:rPr>
          <w:lang w:val="en-US"/>
        </w:rPr>
      </w:pPr>
    </w:p>
    <w:p w:rsidR="00555271" w:rsidRDefault="00555271" w:rsidP="00555271">
      <w:pPr>
        <w:rPr>
          <w:lang w:val="en-US"/>
        </w:rPr>
      </w:pPr>
    </w:p>
    <w:p w:rsidR="00555271" w:rsidRDefault="00555271" w:rsidP="00555271">
      <w:pPr>
        <w:rPr>
          <w:lang w:val="en-US"/>
        </w:rPr>
      </w:pPr>
    </w:p>
    <w:p w:rsidR="00555271" w:rsidRPr="00555271" w:rsidRDefault="00555271" w:rsidP="00555271">
      <w:pPr>
        <w:rPr>
          <w:lang w:val="en-US"/>
        </w:rPr>
      </w:pPr>
      <w:r>
        <w:rPr>
          <w:lang w:val="en-US"/>
        </w:rPr>
        <w:t>Social / cultural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Environmental</w:t>
      </w:r>
    </w:p>
    <w:sectPr w:rsidR="00555271" w:rsidRPr="00555271" w:rsidSect="00555271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71"/>
    <w:rsid w:val="00273FE0"/>
    <w:rsid w:val="00555271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2014-09-22T15:55:00Z</dcterms:created>
  <dcterms:modified xsi:type="dcterms:W3CDTF">2014-09-22T16:07:00Z</dcterms:modified>
</cp:coreProperties>
</file>